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BCC" w:rsidRPr="00966084" w:rsidRDefault="00734BCC" w:rsidP="004D48CC">
      <w:pPr>
        <w:jc w:val="both"/>
        <w:rPr>
          <w:rFonts w:ascii="Sylfaen" w:hAnsi="Sylfaen"/>
          <w:sz w:val="24"/>
          <w:szCs w:val="24"/>
        </w:rPr>
      </w:pPr>
      <w:bookmarkStart w:id="0" w:name="_GoBack"/>
    </w:p>
    <w:p w:rsidR="002D3B38" w:rsidRPr="00966084" w:rsidRDefault="00B1680B" w:rsidP="004D48CC">
      <w:pPr>
        <w:jc w:val="both"/>
        <w:rPr>
          <w:rFonts w:ascii="Sylfaen" w:hAnsi="Sylfaen"/>
          <w:sz w:val="24"/>
          <w:szCs w:val="24"/>
        </w:rPr>
      </w:pPr>
      <w:r w:rsidRPr="00966084">
        <w:rPr>
          <w:rFonts w:ascii="Sylfaen" w:hAnsi="Sylfaen"/>
          <w:noProof/>
          <w:sz w:val="24"/>
          <w:szCs w:val="24"/>
        </w:rPr>
        <w:drawing>
          <wp:inline distT="0" distB="0" distL="0" distR="0" wp14:anchorId="4B633AED" wp14:editId="684E981D">
            <wp:extent cx="5943600" cy="2804672"/>
            <wp:effectExtent l="19050" t="19050" r="19050" b="1524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93F8C88A-D874-44DD-BC15-EC1D0DAAFAC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93F8C88A-D874-44DD-BC15-EC1D0DAAFAC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04672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34BCC" w:rsidRPr="00966084" w:rsidRDefault="00734BCC" w:rsidP="004D48CC">
      <w:pPr>
        <w:jc w:val="bot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r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Մեգաքարտ (Megacart) խումբը EXIF </w:t>
      </w:r>
      <w:r w:rsidRPr="00966084">
        <w:rPr>
          <w:rFonts w:ascii="Times New Roman" w:hAnsi="Times New Roman" w:cs="Times New Roman"/>
          <w:color w:val="18181B"/>
          <w:sz w:val="24"/>
          <w:szCs w:val="24"/>
          <w:shd w:val="clear" w:color="auto" w:fill="FFFFFF"/>
        </w:rPr>
        <w:t>​​</w:t>
      </w:r>
      <w:r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տվյալների մեջ թաքցնում է չարամիտ ծրագրերը</w:t>
      </w:r>
    </w:p>
    <w:p w:rsidR="00490098" w:rsidRPr="00966084" w:rsidRDefault="00490098" w:rsidP="004D48CC">
      <w:pPr>
        <w:jc w:val="both"/>
        <w:rPr>
          <w:rFonts w:ascii="Sylfaen" w:hAnsi="Sylfaen"/>
          <w:sz w:val="24"/>
          <w:szCs w:val="24"/>
        </w:rPr>
      </w:pPr>
      <w:r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Մեգաքարտ (Խումբ 9)</w:t>
      </w:r>
      <w:r w:rsidR="008F45DC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–համակարգչում քարտի </w:t>
      </w:r>
      <w:r w:rsidR="00CF40C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սքիմերի (skimmer)</w:t>
      </w:r>
      <w:r w:rsidR="008F45DC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ծածկագիր թաքցնել</w:t>
      </w:r>
      <w:r w:rsidR="00AB250A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ը այն մարտավարությունը չէ, որն օգտագործում է </w:t>
      </w:r>
      <w:r w:rsidR="00636074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սպառնալիքներ</w:t>
      </w:r>
      <w:r w:rsidR="00AB250A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 տերը</w:t>
      </w:r>
      <w:r w:rsidR="00636074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:</w:t>
      </w:r>
      <w:r w:rsidR="00FE0850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Սովորաբար, այս չարամիտ ծրագիրը տեղադրվում է կոմպրոմատային կայք</w:t>
      </w:r>
      <w:r w:rsidR="003368A5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 մեջ</w:t>
      </w:r>
      <w:r w:rsidR="009542E3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՝ փոխելով առկա JavaScript կոդը կամ անմիջապես բեռնելով հեռավոր </w:t>
      </w:r>
      <w:r w:rsidR="00211C1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սկրիպտ</w:t>
      </w:r>
      <w:r w:rsidR="00C7692F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(script)</w:t>
      </w:r>
      <w:r w:rsidR="00211C1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, սակայն նոր հարձակման մեջ Malwarebytes-ի հետազոտողները հայտնաբերել են, որ այս վնասակար JavaScript</w:t>
      </w:r>
      <w:r w:rsidR="00540A61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կոդը թաքնված է favicon պատկերի EXIF (փոխանակելի պատկերի ֆայլի ձևաչափ) տվյալների մեջ՝ հայտնաբերումից խուսափելու համար: Հարձակումը նկատվել է WordPRess-հի</w:t>
      </w:r>
      <w:r w:rsidR="00B73AF5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մքով</w:t>
      </w:r>
      <w:r w:rsidR="00540A61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կայքի վրա և օգտագործելով WooCommerce </w:t>
      </w:r>
      <w:r w:rsidR="00D156BC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ներդիրը: Կոդը թաքցնել</w:t>
      </w:r>
      <w:r w:rsidR="00CF40C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</w:t>
      </w:r>
      <w:r w:rsidR="00D156BC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պատկերի վերնագրերի մեջ, ինչպես արվել էր հարձակման ժամանակ, նոր տակտիկա չէ, բայց առաջին անգամն էր Malwarebytes ականատես էր եղել, որ չարաշահումը օգտագործվել էր կրեդիտ քարտի</w:t>
      </w:r>
      <w:r w:rsidR="000833CF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սքիմերի</w:t>
      </w:r>
      <w:r w:rsidR="00D156BC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համար:</w:t>
      </w:r>
      <w:r w:rsidR="00286F4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Այս պարագայում </w:t>
      </w:r>
      <w:r w:rsidR="0084010A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սպառնալիքի տիրոջը</w:t>
      </w:r>
      <w:r w:rsidR="00286F4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հաջողվել է ջարդել կայքը և ավելացնել հասարակ սկրիպտ, որը մտնց</w:t>
      </w:r>
      <w:r w:rsidR="00251313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րել</w:t>
      </w:r>
      <w:r w:rsidR="00286F4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է</w:t>
      </w:r>
      <w:r w:rsidR="00251313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ր</w:t>
      </w:r>
      <w:r w:rsidR="00286F4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հեռավոր favicon պատկեր</w:t>
      </w:r>
      <w:r w:rsidR="00251313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 մեջ</w:t>
      </w:r>
      <w:r w:rsidR="00286F4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cddn[.]site/favicon.ico-ից, փոքրիկ փոփոխություն</w:t>
      </w:r>
      <w:r w:rsidR="00251313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է</w:t>
      </w:r>
      <w:r w:rsidR="00286F4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, որը հավանաբար կասկածելի չէր թվար</w:t>
      </w:r>
      <w:r w:rsidR="0092763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ջարդված կայքի կոդի փոփոխությունները ուսումնասիրելուց: Անմիջապես հենց պատկերը բեռնվում է</w:t>
      </w:r>
      <w:r w:rsidR="00251313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ր</w:t>
      </w:r>
      <w:r w:rsidR="0092763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կայք, ցանկացած կրեդիտ քարտի տվյալները այդ էջ մուտքագրված արտատպվում </w:t>
      </w:r>
      <w:r w:rsidR="00251313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էին</w:t>
      </w:r>
      <w:r w:rsidR="0092763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և ուղարկվում </w:t>
      </w:r>
      <w:r w:rsidR="00251313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էին</w:t>
      </w:r>
      <w:r w:rsidR="0092763E" w:rsidRPr="00966084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սպառնալիքի տիրոջը:</w:t>
      </w:r>
    </w:p>
    <w:p w:rsidR="00D02F84" w:rsidRPr="00966084" w:rsidRDefault="00B1680B" w:rsidP="004D48CC">
      <w:pPr>
        <w:jc w:val="both"/>
        <w:rPr>
          <w:rFonts w:ascii="Sylfaen" w:hAnsi="Sylfaen"/>
          <w:sz w:val="24"/>
          <w:szCs w:val="24"/>
        </w:rPr>
      </w:pPr>
      <w:r w:rsidRPr="00966084">
        <w:rPr>
          <w:rFonts w:ascii="Sylfaen" w:hAnsi="Sylfaen"/>
          <w:noProof/>
          <w:sz w:val="24"/>
          <w:szCs w:val="24"/>
        </w:rPr>
        <w:lastRenderedPageBreak/>
        <w:drawing>
          <wp:inline distT="0" distB="0" distL="0" distR="0" wp14:anchorId="3223A5A2" wp14:editId="43E9A835">
            <wp:extent cx="5048410" cy="5316855"/>
            <wp:effectExtent l="19050" t="19050" r="19050" b="17145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095F735A-1E31-4DB3-B1EC-17942D486F1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095F735A-1E31-4DB3-B1EC-17942D486F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2191" cy="533136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02F84" w:rsidRPr="00966084" w:rsidRDefault="00D02F84" w:rsidP="004D48CC">
      <w:pPr>
        <w:jc w:val="both"/>
        <w:rPr>
          <w:rFonts w:ascii="Sylfaen" w:hAnsi="Sylfaen"/>
          <w:sz w:val="24"/>
          <w:szCs w:val="24"/>
        </w:rPr>
      </w:pPr>
      <w:r w:rsidRPr="00966084">
        <w:rPr>
          <w:rFonts w:ascii="Sylfaen" w:hAnsi="Sylfaen"/>
          <w:sz w:val="24"/>
          <w:szCs w:val="24"/>
        </w:rPr>
        <w:t>Կապիտալ մեկ</w:t>
      </w:r>
      <w:r w:rsidR="008E09B0" w:rsidRPr="00966084">
        <w:rPr>
          <w:rFonts w:ascii="Sylfaen" w:hAnsi="Sylfaen"/>
          <w:sz w:val="24"/>
          <w:szCs w:val="24"/>
        </w:rPr>
        <w:t xml:space="preserve"> (Capital one)</w:t>
      </w:r>
      <w:r w:rsidRPr="00966084">
        <w:rPr>
          <w:rFonts w:ascii="Sylfaen" w:hAnsi="Sylfaen"/>
          <w:sz w:val="24"/>
          <w:szCs w:val="24"/>
        </w:rPr>
        <w:t xml:space="preserve"> տվյալի խախտում. Ձերբակալում 106 միլիոն մարդկանց </w:t>
      </w:r>
      <w:r w:rsidR="008A695F" w:rsidRPr="00966084">
        <w:rPr>
          <w:rFonts w:ascii="Sylfaen" w:hAnsi="Sylfaen"/>
          <w:sz w:val="24"/>
          <w:szCs w:val="24"/>
        </w:rPr>
        <w:t xml:space="preserve">գողացված տվյալների </w:t>
      </w:r>
      <w:r w:rsidRPr="00966084">
        <w:rPr>
          <w:rFonts w:ascii="Sylfaen" w:hAnsi="Sylfaen"/>
          <w:sz w:val="24"/>
          <w:szCs w:val="24"/>
        </w:rPr>
        <w:t>մանրամասնություններից հետո</w:t>
      </w:r>
    </w:p>
    <w:p w:rsidR="008E09B0" w:rsidRPr="00966084" w:rsidRDefault="008E09B0" w:rsidP="004D48CC">
      <w:pPr>
        <w:jc w:val="both"/>
        <w:rPr>
          <w:rFonts w:ascii="Sylfaen" w:hAnsi="Sylfaen"/>
          <w:b/>
          <w:sz w:val="24"/>
          <w:szCs w:val="24"/>
        </w:rPr>
      </w:pPr>
      <w:r w:rsidRPr="00966084">
        <w:rPr>
          <w:rFonts w:ascii="Sylfaen" w:hAnsi="Sylfaen"/>
          <w:b/>
          <w:sz w:val="24"/>
          <w:szCs w:val="24"/>
        </w:rPr>
        <w:t>Մոտավորապես 106 միլիոն մարդկանց անձնական տվյալներ Ամերիկայով և Կանադայով մեկ գողացվել էին</w:t>
      </w:r>
      <w:r w:rsidR="005B3A21" w:rsidRPr="00966084">
        <w:rPr>
          <w:rFonts w:ascii="Sylfaen" w:hAnsi="Sylfaen"/>
          <w:b/>
          <w:sz w:val="24"/>
          <w:szCs w:val="24"/>
        </w:rPr>
        <w:t xml:space="preserve"> հակերության մեջ</w:t>
      </w:r>
      <w:r w:rsidR="00D17B35" w:rsidRPr="00966084">
        <w:rPr>
          <w:rFonts w:ascii="Sylfaen" w:hAnsi="Sylfaen"/>
          <w:b/>
          <w:sz w:val="24"/>
          <w:szCs w:val="24"/>
        </w:rPr>
        <w:t>՝</w:t>
      </w:r>
      <w:r w:rsidR="005B3A21" w:rsidRPr="00966084">
        <w:rPr>
          <w:rFonts w:ascii="Sylfaen" w:hAnsi="Sylfaen"/>
          <w:b/>
          <w:sz w:val="24"/>
          <w:szCs w:val="24"/>
        </w:rPr>
        <w:t xml:space="preserve"> թիրախավոր</w:t>
      </w:r>
      <w:r w:rsidR="00D17B35" w:rsidRPr="00966084">
        <w:rPr>
          <w:rFonts w:ascii="Sylfaen" w:hAnsi="Sylfaen"/>
          <w:b/>
          <w:sz w:val="24"/>
          <w:szCs w:val="24"/>
        </w:rPr>
        <w:t xml:space="preserve">ած </w:t>
      </w:r>
      <w:r w:rsidR="005B3A21" w:rsidRPr="00966084">
        <w:rPr>
          <w:rFonts w:ascii="Sylfaen" w:hAnsi="Sylfaen"/>
          <w:b/>
          <w:sz w:val="24"/>
          <w:szCs w:val="24"/>
        </w:rPr>
        <w:t xml:space="preserve">Capital one կազմակերպության ֆինանսական </w:t>
      </w:r>
      <w:r w:rsidR="00D17B35" w:rsidRPr="00966084">
        <w:rPr>
          <w:rFonts w:ascii="Sylfaen" w:hAnsi="Sylfaen"/>
          <w:b/>
          <w:sz w:val="24"/>
          <w:szCs w:val="24"/>
        </w:rPr>
        <w:t>ծառայություններին, կազմակերպությունը բացահայտել է:</w:t>
      </w:r>
    </w:p>
    <w:p w:rsidR="00D17B35" w:rsidRPr="00966084" w:rsidRDefault="00D17B35" w:rsidP="004D48CC">
      <w:pPr>
        <w:jc w:val="both"/>
        <w:rPr>
          <w:rFonts w:ascii="Sylfaen" w:hAnsi="Sylfaen"/>
          <w:sz w:val="24"/>
          <w:szCs w:val="24"/>
        </w:rPr>
      </w:pPr>
      <w:r w:rsidRPr="00966084">
        <w:rPr>
          <w:rFonts w:ascii="Sylfaen" w:hAnsi="Sylfaen"/>
          <w:sz w:val="24"/>
          <w:szCs w:val="24"/>
        </w:rPr>
        <w:t>Ենթադրյալ հակեր Փեյջ Թոմսոնը (Paige Thompson) ձերբակալվել է երկուշաբթի օրը՝ բացահայտ կերպով պարծենալով առցանց խախտման մասին:</w:t>
      </w:r>
    </w:p>
    <w:p w:rsidR="00D17B35" w:rsidRPr="00966084" w:rsidRDefault="00D17B35" w:rsidP="00D17B35">
      <w:pPr>
        <w:jc w:val="both"/>
        <w:rPr>
          <w:rFonts w:ascii="Sylfaen" w:hAnsi="Sylfaen"/>
          <w:sz w:val="24"/>
          <w:szCs w:val="24"/>
        </w:rPr>
      </w:pPr>
      <w:r w:rsidRPr="00966084">
        <w:rPr>
          <w:rFonts w:ascii="Sylfaen" w:hAnsi="Sylfaen"/>
          <w:sz w:val="24"/>
          <w:szCs w:val="24"/>
        </w:rPr>
        <w:t>Ըստ Capital one-ի տեղեկությունների՝ տվյալները ներառել են իր ապրանքների համար դիմած անձանց անուններ, հասցեներ և հեռախոսահամարներ:</w:t>
      </w:r>
    </w:p>
    <w:p w:rsidR="00D17B35" w:rsidRPr="00966084" w:rsidRDefault="00D17B35" w:rsidP="004D48CC">
      <w:pPr>
        <w:jc w:val="both"/>
        <w:rPr>
          <w:rFonts w:ascii="Sylfaen" w:hAnsi="Sylfaen"/>
          <w:sz w:val="24"/>
          <w:szCs w:val="24"/>
        </w:rPr>
      </w:pPr>
    </w:p>
    <w:p w:rsidR="00B1680B" w:rsidRPr="00966084" w:rsidRDefault="00B1680B" w:rsidP="004D48CC">
      <w:pPr>
        <w:jc w:val="both"/>
        <w:rPr>
          <w:rFonts w:ascii="Sylfaen" w:hAnsi="Sylfaen"/>
          <w:sz w:val="24"/>
          <w:szCs w:val="24"/>
        </w:rPr>
      </w:pPr>
      <w:r w:rsidRPr="00966084">
        <w:rPr>
          <w:rFonts w:ascii="Sylfaen" w:hAnsi="Sylfaen"/>
          <w:noProof/>
          <w:sz w:val="24"/>
          <w:szCs w:val="24"/>
        </w:rPr>
        <w:drawing>
          <wp:inline distT="0" distB="0" distL="0" distR="0" wp14:anchorId="42738309" wp14:editId="3B70EEA3">
            <wp:extent cx="4714756" cy="2573895"/>
            <wp:effectExtent l="19050" t="19050" r="10160" b="17145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FDDEECD8-ABAE-4533-85CA-383A920B44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FDDEECD8-ABAE-4533-85CA-383A920B44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8089" cy="258663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E2CAF" w:rsidRPr="00966084" w:rsidRDefault="008E2CAF" w:rsidP="004D48CC">
      <w:pPr>
        <w:jc w:val="both"/>
        <w:rPr>
          <w:rFonts w:ascii="Sylfaen" w:hAnsi="Sylfaen"/>
          <w:sz w:val="24"/>
          <w:szCs w:val="24"/>
        </w:rPr>
      </w:pPr>
      <w:r w:rsidRPr="00966084">
        <w:rPr>
          <w:rFonts w:ascii="Sylfaen" w:hAnsi="Sylfaen" w:cs="Segoe UI"/>
          <w:color w:val="18181B"/>
          <w:sz w:val="32"/>
          <w:szCs w:val="32"/>
          <w:shd w:val="clear" w:color="auto" w:fill="FFFFFF"/>
        </w:rPr>
        <w:t>Բաց աղբյուրի մատակարարման շղթան ավելացնում է 430% հարձակումներ</w:t>
      </w:r>
    </w:p>
    <w:p w:rsidR="00983BE3" w:rsidRPr="00966084" w:rsidRDefault="00983BE3" w:rsidP="00983BE3">
      <w:pPr>
        <w:jc w:val="both"/>
        <w:rPr>
          <w:rFonts w:ascii="Sylfaen" w:hAnsi="Sylfaen"/>
          <w:sz w:val="20"/>
          <w:szCs w:val="20"/>
        </w:rPr>
      </w:pPr>
      <w:r w:rsidRPr="00966084">
        <w:rPr>
          <w:rFonts w:ascii="Sylfaen" w:hAnsi="Sylfaen"/>
          <w:sz w:val="20"/>
          <w:szCs w:val="20"/>
        </w:rPr>
        <w:t>Ֆիլ Մունքաստր</w:t>
      </w:r>
    </w:p>
    <w:p w:rsidR="00983BE3" w:rsidRPr="00966084" w:rsidRDefault="00983BE3" w:rsidP="00983BE3">
      <w:pPr>
        <w:jc w:val="both"/>
        <w:rPr>
          <w:rFonts w:ascii="Sylfaen" w:hAnsi="Sylfaen"/>
          <w:sz w:val="20"/>
          <w:szCs w:val="20"/>
        </w:rPr>
      </w:pPr>
      <w:r w:rsidRPr="00966084">
        <w:rPr>
          <w:rFonts w:ascii="Sylfaen" w:hAnsi="Sylfaen"/>
          <w:sz w:val="20"/>
          <w:szCs w:val="20"/>
        </w:rPr>
        <w:t>Էլ.փոստ. phil Follow@philmuncaster</w:t>
      </w:r>
    </w:p>
    <w:p w:rsidR="00983BE3" w:rsidRPr="00966084" w:rsidRDefault="00983BE3" w:rsidP="00983BE3">
      <w:pPr>
        <w:jc w:val="both"/>
        <w:rPr>
          <w:rFonts w:ascii="Sylfaen" w:hAnsi="Sylfaen"/>
          <w:sz w:val="20"/>
          <w:szCs w:val="20"/>
        </w:rPr>
      </w:pPr>
      <w:r w:rsidRPr="00966084">
        <w:rPr>
          <w:rFonts w:ascii="Sylfaen" w:hAnsi="Sylfaen"/>
          <w:sz w:val="20"/>
          <w:szCs w:val="20"/>
        </w:rPr>
        <w:t>Անվտանգության մասնագետները նախազգուշացնում են ուղիղ բաց աղբյուրի բաղադրիչներին թիրախավորող 430 տոկոս տարեկան հարձակումների աճի մասին, որպեսզի գաղտնի վնասեն առանցքային ծրագրակազմի մատակարարման շղթան:</w:t>
      </w:r>
    </w:p>
    <w:p w:rsidR="00983BE3" w:rsidRPr="00966084" w:rsidRDefault="00983BE3" w:rsidP="00983BE3">
      <w:pPr>
        <w:jc w:val="both"/>
        <w:rPr>
          <w:rFonts w:ascii="Sylfaen" w:hAnsi="Sylfaen"/>
          <w:sz w:val="20"/>
          <w:szCs w:val="20"/>
        </w:rPr>
      </w:pPr>
      <w:r w:rsidRPr="00966084">
        <w:rPr>
          <w:rFonts w:ascii="Sylfaen" w:hAnsi="Sylfaen"/>
          <w:sz w:val="20"/>
          <w:szCs w:val="20"/>
        </w:rPr>
        <w:t xml:space="preserve">2019թ.-ի հուլիս և 2020թ.-ի մայիս ամիսների ընթացքում գրանցվել են 929 հարձակումներ՝ ըստ </w:t>
      </w:r>
      <w:r w:rsidRPr="00966084">
        <w:rPr>
          <w:rFonts w:ascii="Sylfaen" w:hAnsi="Sylfaen"/>
          <w:i/>
          <w:sz w:val="20"/>
          <w:szCs w:val="20"/>
        </w:rPr>
        <w:t>առանցքային ծրագրակազմի մատակարարման շղթայի իրավիճակի</w:t>
      </w:r>
      <w:r w:rsidRPr="00966084">
        <w:rPr>
          <w:rFonts w:ascii="Sylfaen" w:hAnsi="Sylfaen"/>
          <w:sz w:val="20"/>
          <w:szCs w:val="20"/>
        </w:rPr>
        <w:t xml:space="preserve"> մասին Սոնաթայփի (Sonatype) տարեկան զեկույցի: Այս ուսումնասիրությունը հիմնված է 24,000 բաց աղբյուրի ծրագրային վերլուծության և 15,000 զարգացման կազմակերպությունների, ինչպես նաև 5600 ծրագրակազմի մշակողների հետ հարցազրույցների վրա:</w:t>
      </w:r>
    </w:p>
    <w:p w:rsidR="00DB735D" w:rsidRPr="00966084" w:rsidRDefault="00D551FD" w:rsidP="00DB735D">
      <w:pPr>
        <w:jc w:val="both"/>
        <w:rPr>
          <w:rFonts w:ascii="Sylfaen" w:hAnsi="Sylfaen"/>
          <w:sz w:val="20"/>
          <w:szCs w:val="20"/>
        </w:rPr>
      </w:pPr>
      <w:r w:rsidRPr="00966084">
        <w:rPr>
          <w:rFonts w:ascii="Sylfaen" w:hAnsi="Sylfaen"/>
          <w:sz w:val="20"/>
          <w:szCs w:val="20"/>
        </w:rPr>
        <w:t>Չարամիտ դերակատարների կողմից բ</w:t>
      </w:r>
      <w:r w:rsidR="00DB735D" w:rsidRPr="00966084">
        <w:rPr>
          <w:rFonts w:ascii="Sylfaen" w:hAnsi="Sylfaen"/>
          <w:sz w:val="20"/>
          <w:szCs w:val="20"/>
        </w:rPr>
        <w:t xml:space="preserve">աց աղբյուրի </w:t>
      </w:r>
      <w:r w:rsidRPr="00966084">
        <w:rPr>
          <w:rFonts w:ascii="Sylfaen" w:hAnsi="Sylfaen"/>
          <w:sz w:val="20"/>
          <w:szCs w:val="20"/>
        </w:rPr>
        <w:t>բաղադրիչներին</w:t>
      </w:r>
      <w:r w:rsidR="00DB735D" w:rsidRPr="00966084">
        <w:rPr>
          <w:rFonts w:ascii="Sylfaen" w:hAnsi="Sylfaen"/>
          <w:sz w:val="20"/>
          <w:szCs w:val="20"/>
        </w:rPr>
        <w:t xml:space="preserve"> թիրախավորել</w:t>
      </w:r>
      <w:r w:rsidRPr="00966084">
        <w:rPr>
          <w:rFonts w:ascii="Sylfaen" w:hAnsi="Sylfaen"/>
          <w:sz w:val="20"/>
          <w:szCs w:val="20"/>
        </w:rPr>
        <w:t>ը</w:t>
      </w:r>
      <w:r w:rsidR="00DB735D" w:rsidRPr="00966084">
        <w:rPr>
          <w:rFonts w:ascii="Sylfaen" w:hAnsi="Sylfaen"/>
          <w:sz w:val="20"/>
          <w:szCs w:val="20"/>
        </w:rPr>
        <w:t xml:space="preserve"> </w:t>
      </w:r>
      <w:r w:rsidRPr="00966084">
        <w:rPr>
          <w:rFonts w:ascii="Sylfaen" w:hAnsi="Sylfaen"/>
          <w:sz w:val="20"/>
          <w:szCs w:val="20"/>
        </w:rPr>
        <w:t>անհանգստացնող</w:t>
      </w:r>
      <w:r w:rsidR="00DB735D" w:rsidRPr="00966084">
        <w:rPr>
          <w:rFonts w:ascii="Sylfaen" w:hAnsi="Sylfaen"/>
          <w:sz w:val="20"/>
          <w:szCs w:val="20"/>
        </w:rPr>
        <w:t xml:space="preserve"> է ՝ </w:t>
      </w:r>
      <w:r w:rsidR="00B4186C" w:rsidRPr="00966084">
        <w:rPr>
          <w:rFonts w:ascii="Sylfaen" w:hAnsi="Sylfaen"/>
          <w:sz w:val="20"/>
          <w:szCs w:val="20"/>
        </w:rPr>
        <w:t xml:space="preserve">առևտրի ժամանակը (time-to market) </w:t>
      </w:r>
      <w:r w:rsidRPr="00966084">
        <w:rPr>
          <w:rFonts w:ascii="Sylfaen" w:hAnsi="Sylfaen"/>
          <w:sz w:val="20"/>
          <w:szCs w:val="20"/>
        </w:rPr>
        <w:t>արագացնելու DovOps թիմում իրենց հայտնիության համար</w:t>
      </w:r>
      <w:r w:rsidR="00DB735D" w:rsidRPr="00966084">
        <w:rPr>
          <w:rFonts w:ascii="Sylfaen" w:hAnsi="Sylfaen"/>
          <w:sz w:val="20"/>
          <w:szCs w:val="20"/>
        </w:rPr>
        <w:t>:</w:t>
      </w:r>
    </w:p>
    <w:bookmarkEnd w:id="0"/>
    <w:p w:rsidR="00D02F84" w:rsidRPr="00966084" w:rsidRDefault="00D02F84">
      <w:pPr>
        <w:jc w:val="both"/>
        <w:rPr>
          <w:rFonts w:ascii="Sylfaen" w:hAnsi="Sylfaen"/>
          <w:sz w:val="24"/>
          <w:szCs w:val="24"/>
        </w:rPr>
      </w:pPr>
    </w:p>
    <w:sectPr w:rsidR="00D02F84" w:rsidRPr="00966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A53"/>
    <w:rsid w:val="000833CF"/>
    <w:rsid w:val="001A5DE7"/>
    <w:rsid w:val="00207A53"/>
    <w:rsid w:val="00211C1E"/>
    <w:rsid w:val="00251313"/>
    <w:rsid w:val="00286F4E"/>
    <w:rsid w:val="002D3B38"/>
    <w:rsid w:val="003368A5"/>
    <w:rsid w:val="00490098"/>
    <w:rsid w:val="004D48CC"/>
    <w:rsid w:val="00540A61"/>
    <w:rsid w:val="005B3A21"/>
    <w:rsid w:val="00612548"/>
    <w:rsid w:val="00636074"/>
    <w:rsid w:val="00706212"/>
    <w:rsid w:val="00734BCC"/>
    <w:rsid w:val="00830BC5"/>
    <w:rsid w:val="0084010A"/>
    <w:rsid w:val="008A695F"/>
    <w:rsid w:val="008E09B0"/>
    <w:rsid w:val="008E2CAF"/>
    <w:rsid w:val="008F45DC"/>
    <w:rsid w:val="0092763E"/>
    <w:rsid w:val="009542E3"/>
    <w:rsid w:val="00966084"/>
    <w:rsid w:val="00983BE3"/>
    <w:rsid w:val="00A247E7"/>
    <w:rsid w:val="00AB250A"/>
    <w:rsid w:val="00B1680B"/>
    <w:rsid w:val="00B4186C"/>
    <w:rsid w:val="00B73AF5"/>
    <w:rsid w:val="00C75436"/>
    <w:rsid w:val="00C7692F"/>
    <w:rsid w:val="00CA5B08"/>
    <w:rsid w:val="00CF40CE"/>
    <w:rsid w:val="00D02F84"/>
    <w:rsid w:val="00D156BC"/>
    <w:rsid w:val="00D17B35"/>
    <w:rsid w:val="00D551FD"/>
    <w:rsid w:val="00DB735D"/>
    <w:rsid w:val="00FE0850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EC64D8-D3F9-4743-BF37-FBD4FD9E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6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212"/>
    <w:rPr>
      <w:rFonts w:ascii="Segoe UI" w:hAnsi="Segoe UI" w:cs="Segoe UI"/>
      <w:sz w:val="18"/>
      <w:szCs w:val="18"/>
    </w:rPr>
  </w:style>
  <w:style w:type="character" w:customStyle="1" w:styleId="dense">
    <w:name w:val="dense"/>
    <w:basedOn w:val="DefaultParagraphFont"/>
    <w:rsid w:val="00D02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2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8326">
          <w:marLeft w:val="0"/>
          <w:marRight w:val="0"/>
          <w:marTop w:val="0"/>
          <w:marBottom w:val="0"/>
          <w:divBdr>
            <w:top w:val="single" w:sz="2" w:space="0" w:color="E4E4E7"/>
            <w:left w:val="single" w:sz="2" w:space="0" w:color="E4E4E7"/>
            <w:bottom w:val="single" w:sz="2" w:space="0" w:color="E4E4E7"/>
            <w:right w:val="single" w:sz="2" w:space="0" w:color="E4E4E7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2021-05-13T06:12:00Z</cp:lastPrinted>
  <dcterms:created xsi:type="dcterms:W3CDTF">2021-05-12T16:35:00Z</dcterms:created>
  <dcterms:modified xsi:type="dcterms:W3CDTF">2021-05-14T17:37:00Z</dcterms:modified>
</cp:coreProperties>
</file>